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755C05">
        <w:trPr>
          <w:trHeight w:hRule="exact" w:val="152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5401" w:type="dxa"/>
            <w:gridSpan w:val="4"/>
            <w:shd w:val="clear" w:color="000000" w:fill="FFFFFF"/>
            <w:tcMar>
              <w:left w:w="34" w:type="dxa"/>
              <w:right w:w="34" w:type="dxa"/>
            </w:tcMar>
          </w:tcPr>
          <w:p w:rsidR="00755C05" w:rsidRDefault="00A43124">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29.03.2019 №54.</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585"/>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55C05" w:rsidRDefault="00A43124">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55C05">
        <w:trPr>
          <w:trHeight w:hRule="exact" w:val="314"/>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755C05">
        <w:trPr>
          <w:trHeight w:hRule="exact" w:val="211"/>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УТВЕРЖДАЮ</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3842" w:type="dxa"/>
            <w:gridSpan w:val="2"/>
            <w:shd w:val="clear" w:color="000000" w:fill="FFFFFF"/>
            <w:tcMar>
              <w:left w:w="34" w:type="dxa"/>
              <w:right w:w="34" w:type="dxa"/>
            </w:tcMar>
          </w:tcPr>
          <w:p w:rsidR="00755C05" w:rsidRDefault="00A43124">
            <w:pPr>
              <w:spacing w:after="0" w:line="240" w:lineRule="auto"/>
              <w:jc w:val="right"/>
              <w:rPr>
                <w:sz w:val="24"/>
                <w:szCs w:val="24"/>
              </w:rPr>
            </w:pPr>
            <w:r>
              <w:rPr>
                <w:rFonts w:ascii="Times New Roman" w:hAnsi="Times New Roman" w:cs="Times New Roman"/>
                <w:color w:val="000000"/>
                <w:sz w:val="24"/>
                <w:szCs w:val="24"/>
              </w:rPr>
              <w:t>29.03.2019 г.</w:t>
            </w:r>
          </w:p>
        </w:tc>
      </w:tr>
      <w:tr w:rsidR="00755C05">
        <w:trPr>
          <w:trHeight w:hRule="exact" w:val="277"/>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416"/>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55C05">
        <w:trPr>
          <w:trHeight w:hRule="exact" w:val="1135"/>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4834" w:type="dxa"/>
            <w:gridSpan w:val="5"/>
            <w:shd w:val="clear" w:color="000000" w:fill="FFFFFF"/>
            <w:tcMar>
              <w:left w:w="34" w:type="dxa"/>
              <w:right w:w="34" w:type="dxa"/>
            </w:tcMar>
          </w:tcPr>
          <w:p w:rsidR="00755C05" w:rsidRDefault="00A43124">
            <w:pPr>
              <w:spacing w:after="0" w:line="240" w:lineRule="auto"/>
              <w:jc w:val="center"/>
              <w:rPr>
                <w:sz w:val="32"/>
                <w:szCs w:val="32"/>
              </w:rPr>
            </w:pPr>
            <w:r>
              <w:rPr>
                <w:rFonts w:ascii="Times New Roman" w:hAnsi="Times New Roman" w:cs="Times New Roman"/>
                <w:color w:val="000000"/>
                <w:sz w:val="32"/>
                <w:szCs w:val="32"/>
              </w:rPr>
              <w:t>Экономические основы образования (ОФО)</w:t>
            </w:r>
          </w:p>
          <w:p w:rsidR="00755C05" w:rsidRDefault="00A43124">
            <w:pPr>
              <w:spacing w:after="0" w:line="240" w:lineRule="auto"/>
              <w:jc w:val="center"/>
              <w:rPr>
                <w:sz w:val="32"/>
                <w:szCs w:val="32"/>
              </w:rPr>
            </w:pPr>
            <w:r>
              <w:rPr>
                <w:rFonts w:ascii="Times New Roman" w:hAnsi="Times New Roman" w:cs="Times New Roman"/>
                <w:color w:val="000000"/>
                <w:sz w:val="32"/>
                <w:szCs w:val="32"/>
              </w:rPr>
              <w:t>Б1.О.01.04</w:t>
            </w:r>
          </w:p>
        </w:tc>
        <w:tc>
          <w:tcPr>
            <w:tcW w:w="2836" w:type="dxa"/>
          </w:tcPr>
          <w:p w:rsidR="00755C05" w:rsidRDefault="00755C05"/>
        </w:tc>
      </w:tr>
      <w:tr w:rsidR="00755C05">
        <w:trPr>
          <w:trHeight w:hRule="exact" w:val="277"/>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55C05">
        <w:trPr>
          <w:trHeight w:hRule="exact" w:val="1389"/>
        </w:trPr>
        <w:tc>
          <w:tcPr>
            <w:tcW w:w="143" w:type="dxa"/>
          </w:tcPr>
          <w:p w:rsidR="00755C05" w:rsidRDefault="00755C05"/>
        </w:tc>
        <w:tc>
          <w:tcPr>
            <w:tcW w:w="285" w:type="dxa"/>
          </w:tcPr>
          <w:p w:rsidR="00755C05" w:rsidRDefault="00755C05"/>
        </w:tc>
        <w:tc>
          <w:tcPr>
            <w:tcW w:w="9795" w:type="dxa"/>
            <w:gridSpan w:val="8"/>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755C05" w:rsidRDefault="00A43124">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образования»</w:t>
            </w:r>
          </w:p>
          <w:p w:rsidR="00755C05" w:rsidRDefault="00A4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55C05">
        <w:trPr>
          <w:trHeight w:hRule="exact" w:val="13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833"/>
        </w:trPr>
        <w:tc>
          <w:tcPr>
            <w:tcW w:w="10221" w:type="dxa"/>
            <w:gridSpan w:val="10"/>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55C05">
        <w:trPr>
          <w:trHeight w:hRule="exact" w:val="416"/>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3984" w:type="dxa"/>
            <w:gridSpan w:val="5"/>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155"/>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ОБРАЗОВАНИЕ И НАУКА</w:t>
            </w:r>
          </w:p>
        </w:tc>
      </w:tr>
      <w:tr w:rsidR="00755C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55C0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55C05" w:rsidRDefault="00755C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r>
      <w:tr w:rsidR="00755C0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755C05">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55C05" w:rsidRDefault="00755C0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r>
      <w:tr w:rsidR="00755C05">
        <w:trPr>
          <w:trHeight w:hRule="exact" w:val="124"/>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5118" w:type="dxa"/>
            <w:gridSpan w:val="7"/>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755C05">
        <w:trPr>
          <w:trHeight w:hRule="exact" w:val="26"/>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5118" w:type="dxa"/>
            <w:gridSpan w:val="3"/>
            <w:vMerge/>
            <w:shd w:val="clear" w:color="000000" w:fill="FFFFFF"/>
            <w:tcMar>
              <w:left w:w="34" w:type="dxa"/>
              <w:right w:w="34" w:type="dxa"/>
            </w:tcMar>
          </w:tcPr>
          <w:p w:rsidR="00755C05" w:rsidRDefault="00755C05"/>
        </w:tc>
      </w:tr>
      <w:tr w:rsidR="00755C05">
        <w:trPr>
          <w:trHeight w:hRule="exact" w:val="1778"/>
        </w:trPr>
        <w:tc>
          <w:tcPr>
            <w:tcW w:w="143" w:type="dxa"/>
          </w:tcPr>
          <w:p w:rsidR="00755C05" w:rsidRDefault="00755C05"/>
        </w:tc>
        <w:tc>
          <w:tcPr>
            <w:tcW w:w="285" w:type="dxa"/>
          </w:tcPr>
          <w:p w:rsidR="00755C05" w:rsidRDefault="00755C05"/>
        </w:tc>
        <w:tc>
          <w:tcPr>
            <w:tcW w:w="710" w:type="dxa"/>
          </w:tcPr>
          <w:p w:rsidR="00755C05" w:rsidRDefault="00755C05"/>
        </w:tc>
        <w:tc>
          <w:tcPr>
            <w:tcW w:w="1419" w:type="dxa"/>
          </w:tcPr>
          <w:p w:rsidR="00755C05" w:rsidRDefault="00755C05"/>
        </w:tc>
        <w:tc>
          <w:tcPr>
            <w:tcW w:w="1419" w:type="dxa"/>
          </w:tcPr>
          <w:p w:rsidR="00755C05" w:rsidRDefault="00755C05"/>
        </w:tc>
        <w:tc>
          <w:tcPr>
            <w:tcW w:w="851" w:type="dxa"/>
          </w:tcPr>
          <w:p w:rsidR="00755C05" w:rsidRDefault="00755C05"/>
        </w:tc>
        <w:tc>
          <w:tcPr>
            <w:tcW w:w="285" w:type="dxa"/>
          </w:tcPr>
          <w:p w:rsidR="00755C05" w:rsidRDefault="00755C05"/>
        </w:tc>
        <w:tc>
          <w:tcPr>
            <w:tcW w:w="1277" w:type="dxa"/>
          </w:tcPr>
          <w:p w:rsidR="00755C05" w:rsidRDefault="00755C05"/>
        </w:tc>
        <w:tc>
          <w:tcPr>
            <w:tcW w:w="993" w:type="dxa"/>
          </w:tcPr>
          <w:p w:rsidR="00755C05" w:rsidRDefault="00755C05"/>
        </w:tc>
        <w:tc>
          <w:tcPr>
            <w:tcW w:w="2836" w:type="dxa"/>
          </w:tcPr>
          <w:p w:rsidR="00755C05" w:rsidRDefault="00755C05"/>
        </w:tc>
      </w:tr>
      <w:tr w:rsidR="00755C05">
        <w:trPr>
          <w:trHeight w:hRule="exact" w:val="277"/>
        </w:trPr>
        <w:tc>
          <w:tcPr>
            <w:tcW w:w="143" w:type="dxa"/>
          </w:tcPr>
          <w:p w:rsidR="00755C05" w:rsidRDefault="00755C05"/>
        </w:tc>
        <w:tc>
          <w:tcPr>
            <w:tcW w:w="10079" w:type="dxa"/>
            <w:gridSpan w:val="9"/>
            <w:vMerge w:val="restart"/>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55C05">
        <w:trPr>
          <w:trHeight w:hRule="exact" w:val="138"/>
        </w:trPr>
        <w:tc>
          <w:tcPr>
            <w:tcW w:w="143" w:type="dxa"/>
          </w:tcPr>
          <w:p w:rsidR="00755C05" w:rsidRDefault="00755C05"/>
        </w:tc>
        <w:tc>
          <w:tcPr>
            <w:tcW w:w="10079" w:type="dxa"/>
            <w:gridSpan w:val="9"/>
            <w:vMerge/>
            <w:shd w:val="clear" w:color="000000" w:fill="FFFFFF"/>
            <w:tcMar>
              <w:left w:w="34" w:type="dxa"/>
              <w:right w:w="34" w:type="dxa"/>
            </w:tcMar>
          </w:tcPr>
          <w:p w:rsidR="00755C05" w:rsidRDefault="00755C05"/>
        </w:tc>
      </w:tr>
      <w:tr w:rsidR="00755C05">
        <w:trPr>
          <w:trHeight w:hRule="exact" w:val="1666"/>
        </w:trPr>
        <w:tc>
          <w:tcPr>
            <w:tcW w:w="143" w:type="dxa"/>
          </w:tcPr>
          <w:p w:rsidR="00755C05" w:rsidRDefault="00755C05"/>
        </w:tc>
        <w:tc>
          <w:tcPr>
            <w:tcW w:w="10079" w:type="dxa"/>
            <w:gridSpan w:val="9"/>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очной формы обучения 2019 года набора</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color w:val="000000"/>
                <w:sz w:val="24"/>
                <w:szCs w:val="24"/>
              </w:rPr>
              <w:t>на 2019-2020 учебный год</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color w:val="000000"/>
                <w:sz w:val="24"/>
                <w:szCs w:val="24"/>
              </w:rPr>
              <w:t>Омск, 2019</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55C05">
        <w:trPr>
          <w:trHeight w:hRule="exact" w:val="2222"/>
        </w:trPr>
        <w:tc>
          <w:tcPr>
            <w:tcW w:w="10788"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Составитель:</w:t>
            </w:r>
          </w:p>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755C05" w:rsidRDefault="00A43124">
            <w:pPr>
              <w:spacing w:after="0" w:line="240" w:lineRule="auto"/>
              <w:rPr>
                <w:sz w:val="24"/>
                <w:szCs w:val="24"/>
              </w:rPr>
            </w:pPr>
            <w:r>
              <w:rPr>
                <w:rFonts w:ascii="Times New Roman" w:hAnsi="Times New Roman" w:cs="Times New Roman"/>
                <w:color w:val="000000"/>
                <w:sz w:val="24"/>
                <w:szCs w:val="24"/>
              </w:rPr>
              <w:t>Протокол от 29.03.2019 г.  №7</w:t>
            </w:r>
          </w:p>
        </w:tc>
      </w:tr>
      <w:tr w:rsidR="00755C05">
        <w:trPr>
          <w:trHeight w:hRule="exact" w:val="277"/>
        </w:trPr>
        <w:tc>
          <w:tcPr>
            <w:tcW w:w="10788"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55C05">
        <w:trPr>
          <w:trHeight w:hRule="exact" w:val="555"/>
        </w:trPr>
        <w:tc>
          <w:tcPr>
            <w:tcW w:w="9640" w:type="dxa"/>
          </w:tcPr>
          <w:p w:rsidR="00755C05" w:rsidRDefault="00755C05"/>
        </w:tc>
      </w:tr>
      <w:tr w:rsidR="00755C05">
        <w:trPr>
          <w:trHeight w:hRule="exact" w:val="8751"/>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55C05" w:rsidRDefault="00A43124">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55C05" w:rsidRDefault="00A43124">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55C05" w:rsidRDefault="00A43124">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C05" w:rsidRDefault="00A43124">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55C05" w:rsidRDefault="00A43124">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55C05" w:rsidRDefault="00A43124">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55C05" w:rsidRDefault="00A43124">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55C05" w:rsidRDefault="00A43124">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55C05">
        <w:trPr>
          <w:trHeight w:hRule="exact" w:val="15113"/>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755C05" w:rsidRDefault="00A43124">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55C05" w:rsidRDefault="00A43124">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практике обучающихся, осваивающих основные профессиональные образовательные программы высшего образования – программы бакалавриата, программы магистратуры», одобренным на заседании Ученого совета от 29.01.2018 (протокол заседания № 7), Студенческого совета ОмГА от 26.01.2018 (протокол заседания № 7), утвержденным приказом ректора от 29.01.2018 №2а;</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55C05" w:rsidRDefault="00A43124">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2019/2020 учебный год, утвержденным приказом ректора от 29.03.2019 №54;</w:t>
            </w:r>
          </w:p>
          <w:p w:rsidR="00755C05" w:rsidRDefault="00A43124">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«Экономические основы образования (ОФО)» в течение 2019/2020 учебного года:</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555"/>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755C05">
        <w:trPr>
          <w:trHeight w:hRule="exact" w:val="138"/>
        </w:trPr>
        <w:tc>
          <w:tcPr>
            <w:tcW w:w="9640" w:type="dxa"/>
          </w:tcPr>
          <w:p w:rsidR="00755C05" w:rsidRDefault="00755C05"/>
        </w:tc>
      </w:tr>
      <w:tr w:rsidR="00755C05">
        <w:trPr>
          <w:trHeight w:hRule="exact" w:val="139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 Наименование дисциплины: Б1.О.01.04 «Экономические основы образования (ОФО)».</w:t>
            </w:r>
          </w:p>
          <w:p w:rsidR="00755C05" w:rsidRDefault="00A43124">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55C05">
        <w:trPr>
          <w:trHeight w:hRule="exact" w:val="138"/>
        </w:trPr>
        <w:tc>
          <w:tcPr>
            <w:tcW w:w="9640" w:type="dxa"/>
          </w:tcPr>
          <w:p w:rsidR="00755C05" w:rsidRDefault="00755C05"/>
        </w:tc>
      </w:tr>
      <w:tr w:rsidR="00755C05">
        <w:trPr>
          <w:trHeight w:hRule="exact" w:val="3260"/>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55C05" w:rsidRDefault="00A43124">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«Экономические основы образования (ОФО)»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55C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Код компетенции: ОПК-1</w:t>
            </w:r>
          </w:p>
          <w:p w:rsidR="00755C05" w:rsidRDefault="00A43124">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C05">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ОПК-1.1 знать приоритетные направления развития образовательной системы Российской Федерации, законов и иных нормативных правовых актов, регламентирующих образовательную деятельность в Российской Федерации, нормативных документов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образования, законодательства о правах ребенка, трудового законодательства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ОПК-1.3 уметь применять нормативно-правовые акты в сфере образования и нормы профессиональной этики в профессиональной деятельности</w:t>
            </w:r>
          </w:p>
        </w:tc>
      </w:tr>
      <w:tr w:rsidR="00755C0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ОПК-1.4 владеть действиями (навыками) по соблюдению правовых, нравственных и этических норм, требований профессиональной этики в условиях реальных педагогических ситуаций</w:t>
            </w:r>
          </w:p>
        </w:tc>
      </w:tr>
      <w:tr w:rsidR="00755C05">
        <w:trPr>
          <w:trHeight w:hRule="exact" w:val="277"/>
        </w:trPr>
        <w:tc>
          <w:tcPr>
            <w:tcW w:w="9640" w:type="dxa"/>
          </w:tcPr>
          <w:p w:rsidR="00755C05" w:rsidRDefault="00755C05"/>
        </w:tc>
      </w:tr>
      <w:tr w:rsidR="00755C05">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Код компетенции: УК-2</w:t>
            </w:r>
          </w:p>
          <w:p w:rsidR="00755C05" w:rsidRDefault="00A43124">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УК-2.1 знать требования, предъявляемые к проектной работе, способы представления и описание целей и результатов проектной деятельности</w:t>
            </w:r>
          </w:p>
        </w:tc>
      </w:tr>
      <w:tr w:rsidR="00755C0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УК-2.2 уметь определять ожидаемые результаты решения выделенных задач проекта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УК-2.4 владеть навыками формулировки взаимосвязанных задач, обеспечивающих достижение поставленной цели проекта</w:t>
            </w:r>
          </w:p>
        </w:tc>
      </w:tr>
      <w:tr w:rsidR="00755C0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УК-2.6 владеть навыками публичного представления результатов решения конкретной задачи проекта</w:t>
            </w:r>
          </w:p>
        </w:tc>
      </w:tr>
      <w:tr w:rsidR="00755C05">
        <w:trPr>
          <w:trHeight w:hRule="exact" w:val="416"/>
        </w:trPr>
        <w:tc>
          <w:tcPr>
            <w:tcW w:w="9640" w:type="dxa"/>
          </w:tcPr>
          <w:p w:rsidR="00755C05" w:rsidRDefault="00755C05"/>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755C05">
        <w:trPr>
          <w:trHeight w:hRule="exact" w:val="1637"/>
        </w:trPr>
        <w:tc>
          <w:tcPr>
            <w:tcW w:w="9654" w:type="dxa"/>
            <w:gridSpan w:val="4"/>
            <w:shd w:val="clear" w:color="000000" w:fill="FFFFFF"/>
            <w:tcMar>
              <w:left w:w="34" w:type="dxa"/>
              <w:right w:w="34" w:type="dxa"/>
            </w:tcMar>
          </w:tcPr>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Дисциплина Б1.О.01.04 «Экономические основы образования (ОФО)» относится к обязательной части, является дисциплиной Блока &lt;не удалось определить&gt;. «&lt;не удалось определить&gt;».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Коды</w:t>
            </w:r>
          </w:p>
          <w:p w:rsidR="00755C05" w:rsidRDefault="00A43124">
            <w:pPr>
              <w:spacing w:after="0" w:line="240" w:lineRule="auto"/>
              <w:jc w:val="center"/>
              <w:rPr>
                <w:sz w:val="24"/>
                <w:szCs w:val="24"/>
              </w:rPr>
            </w:pPr>
            <w:r>
              <w:rPr>
                <w:rFonts w:ascii="Times New Roman" w:hAnsi="Times New Roman" w:cs="Times New Roman"/>
                <w:color w:val="000000"/>
                <w:sz w:val="24"/>
                <w:szCs w:val="24"/>
              </w:rPr>
              <w:t>форми-</w:t>
            </w:r>
          </w:p>
          <w:p w:rsidR="00755C05" w:rsidRDefault="00A43124">
            <w:pPr>
              <w:spacing w:after="0" w:line="240" w:lineRule="auto"/>
              <w:jc w:val="center"/>
              <w:rPr>
                <w:sz w:val="24"/>
                <w:szCs w:val="24"/>
              </w:rPr>
            </w:pPr>
            <w:r>
              <w:rPr>
                <w:rFonts w:ascii="Times New Roman" w:hAnsi="Times New Roman" w:cs="Times New Roman"/>
                <w:color w:val="000000"/>
                <w:sz w:val="24"/>
                <w:szCs w:val="24"/>
              </w:rPr>
              <w:t>руемых</w:t>
            </w:r>
          </w:p>
          <w:p w:rsidR="00755C05" w:rsidRDefault="00A43124">
            <w:pPr>
              <w:spacing w:after="0" w:line="240" w:lineRule="auto"/>
              <w:jc w:val="center"/>
              <w:rPr>
                <w:sz w:val="24"/>
                <w:szCs w:val="24"/>
              </w:rPr>
            </w:pPr>
            <w:r>
              <w:rPr>
                <w:rFonts w:ascii="Times New Roman" w:hAnsi="Times New Roman" w:cs="Times New Roman"/>
                <w:color w:val="000000"/>
                <w:sz w:val="24"/>
                <w:szCs w:val="24"/>
              </w:rPr>
              <w:t>компе-</w:t>
            </w:r>
          </w:p>
          <w:p w:rsidR="00755C05" w:rsidRDefault="00A43124">
            <w:pPr>
              <w:spacing w:after="0" w:line="240" w:lineRule="auto"/>
              <w:jc w:val="center"/>
              <w:rPr>
                <w:sz w:val="24"/>
                <w:szCs w:val="24"/>
              </w:rPr>
            </w:pPr>
            <w:r>
              <w:rPr>
                <w:rFonts w:ascii="Times New Roman" w:hAnsi="Times New Roman" w:cs="Times New Roman"/>
                <w:color w:val="000000"/>
                <w:sz w:val="24"/>
                <w:szCs w:val="24"/>
              </w:rPr>
              <w:t>тенций</w:t>
            </w:r>
          </w:p>
        </w:tc>
      </w:tr>
      <w:tr w:rsidR="00755C0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755C05"/>
        </w:tc>
      </w:tr>
      <w:tr w:rsidR="00755C0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755C05"/>
        </w:tc>
      </w:tr>
      <w:tr w:rsidR="00755C05">
        <w:trPr>
          <w:trHeight w:hRule="exact" w:val="775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pPr>
            <w:r>
              <w:rPr>
                <w:rFonts w:ascii="Times New Roman" w:hAnsi="Times New Roman" w:cs="Times New Roman"/>
                <w:color w:val="000000"/>
              </w:rPr>
              <w:t>Безопасность жизнедеятельности</w:t>
            </w:r>
          </w:p>
          <w:p w:rsidR="00755C05" w:rsidRDefault="00A43124">
            <w:pPr>
              <w:spacing w:after="0" w:line="240" w:lineRule="auto"/>
              <w:jc w:val="center"/>
            </w:pPr>
            <w:r>
              <w:rPr>
                <w:rFonts w:ascii="Times New Roman" w:hAnsi="Times New Roman" w:cs="Times New Roman"/>
                <w:color w:val="000000"/>
              </w:rPr>
              <w:t>Введение в профессиональную психолого-педагогическую деятельность</w:t>
            </w:r>
          </w:p>
          <w:p w:rsidR="00755C05" w:rsidRDefault="00A43124">
            <w:pPr>
              <w:spacing w:after="0" w:line="240" w:lineRule="auto"/>
              <w:jc w:val="center"/>
            </w:pPr>
            <w:r>
              <w:rPr>
                <w:rFonts w:ascii="Times New Roman" w:hAnsi="Times New Roman" w:cs="Times New Roman"/>
                <w:color w:val="000000"/>
              </w:rPr>
              <w:t>Инфокоммуникационные технологии</w:t>
            </w:r>
          </w:p>
          <w:p w:rsidR="00755C05" w:rsidRDefault="00A43124">
            <w:pPr>
              <w:spacing w:after="0" w:line="240" w:lineRule="auto"/>
              <w:jc w:val="center"/>
            </w:pPr>
            <w:r>
              <w:rPr>
                <w:rFonts w:ascii="Times New Roman" w:hAnsi="Times New Roman" w:cs="Times New Roman"/>
                <w:color w:val="000000"/>
              </w:rPr>
              <w:t>Русский язык и культура речи</w:t>
            </w:r>
          </w:p>
          <w:p w:rsidR="00755C05" w:rsidRDefault="00A43124">
            <w:pPr>
              <w:spacing w:after="0" w:line="240" w:lineRule="auto"/>
              <w:jc w:val="center"/>
            </w:pPr>
            <w:r>
              <w:rPr>
                <w:rFonts w:ascii="Times New Roman" w:hAnsi="Times New Roman" w:cs="Times New Roman"/>
                <w:color w:val="000000"/>
              </w:rPr>
              <w:t>Этика профессиональной деятельности педагога</w:t>
            </w:r>
          </w:p>
          <w:p w:rsidR="00755C05" w:rsidRDefault="00A43124">
            <w:pPr>
              <w:spacing w:after="0" w:line="240" w:lineRule="auto"/>
              <w:jc w:val="center"/>
            </w:pPr>
            <w:r>
              <w:rPr>
                <w:rFonts w:ascii="Times New Roman" w:hAnsi="Times New Roman" w:cs="Times New Roman"/>
                <w:color w:val="000000"/>
              </w:rPr>
              <w:t>Изучение учебной дисцплины "Экономические основы образования" опирается на знания ,полученные обучающимися в Средней образовательной школе при освоении дисциплин "Обществознание" ,а также в процессе изучения учебной дисциплины "Экономическая теория" в учреждении высшего профессионального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pPr>
            <w:r>
              <w:rPr>
                <w:rFonts w:ascii="Times New Roman" w:hAnsi="Times New Roman" w:cs="Times New Roman"/>
                <w:color w:val="000000"/>
              </w:rPr>
              <w:t>Математико-статистические методы в психолого-педагогических исследованиях</w:t>
            </w:r>
          </w:p>
          <w:p w:rsidR="00755C05" w:rsidRDefault="00A43124">
            <w:pPr>
              <w:spacing w:after="0" w:line="240" w:lineRule="auto"/>
              <w:jc w:val="center"/>
            </w:pPr>
            <w:r>
              <w:rPr>
                <w:rFonts w:ascii="Times New Roman" w:hAnsi="Times New Roman" w:cs="Times New Roman"/>
                <w:color w:val="000000"/>
              </w:rPr>
              <w:t>Правоведение</w:t>
            </w:r>
          </w:p>
          <w:p w:rsidR="00755C05" w:rsidRDefault="00A43124">
            <w:pPr>
              <w:spacing w:after="0" w:line="240" w:lineRule="auto"/>
              <w:jc w:val="center"/>
            </w:pPr>
            <w:r>
              <w:rPr>
                <w:rFonts w:ascii="Times New Roman" w:hAnsi="Times New Roman" w:cs="Times New Roman"/>
                <w:color w:val="000000"/>
              </w:rPr>
              <w:t>Противодействие коррупции в образовательной сфере</w:t>
            </w:r>
          </w:p>
          <w:p w:rsidR="00755C05" w:rsidRDefault="00A43124">
            <w:pPr>
              <w:spacing w:after="0" w:line="240" w:lineRule="auto"/>
              <w:jc w:val="center"/>
            </w:pPr>
            <w:r>
              <w:rPr>
                <w:rFonts w:ascii="Times New Roman" w:hAnsi="Times New Roman" w:cs="Times New Roman"/>
                <w:color w:val="000000"/>
              </w:rPr>
              <w:t>Профессиональная этика в психолого- педагогической деятельности</w:t>
            </w:r>
          </w:p>
          <w:p w:rsidR="00755C05" w:rsidRDefault="00A43124">
            <w:pPr>
              <w:spacing w:after="0" w:line="240" w:lineRule="auto"/>
              <w:jc w:val="center"/>
            </w:pPr>
            <w:r>
              <w:rPr>
                <w:rFonts w:ascii="Times New Roman" w:hAnsi="Times New Roman" w:cs="Times New Roman"/>
                <w:color w:val="000000"/>
              </w:rPr>
              <w:t>Здоровьесберегающие технологии в</w:t>
            </w:r>
          </w:p>
          <w:p w:rsidR="00755C05" w:rsidRDefault="00A43124">
            <w:pPr>
              <w:spacing w:after="0" w:line="240" w:lineRule="auto"/>
              <w:jc w:val="center"/>
            </w:pPr>
            <w:r>
              <w:rPr>
                <w:rFonts w:ascii="Times New Roman" w:hAnsi="Times New Roman" w:cs="Times New Roman"/>
                <w:color w:val="000000"/>
              </w:rPr>
              <w:t>педагогическом образовании</w:t>
            </w:r>
          </w:p>
          <w:p w:rsidR="00755C05" w:rsidRDefault="00A43124">
            <w:pPr>
              <w:spacing w:after="0" w:line="240" w:lineRule="auto"/>
              <w:jc w:val="center"/>
            </w:pPr>
            <w:r>
              <w:rPr>
                <w:rFonts w:ascii="Times New Roman" w:hAnsi="Times New Roman" w:cs="Times New Roman"/>
                <w:color w:val="000000"/>
              </w:rPr>
              <w:t>Организация учебно-исследовательской работы (психолого-педагогическое образование)</w:t>
            </w:r>
          </w:p>
          <w:p w:rsidR="00755C05" w:rsidRDefault="00A43124">
            <w:pPr>
              <w:spacing w:after="0" w:line="240" w:lineRule="auto"/>
              <w:jc w:val="center"/>
            </w:pPr>
            <w:r>
              <w:rPr>
                <w:rFonts w:ascii="Times New Roman" w:hAnsi="Times New Roman" w:cs="Times New Roman"/>
                <w:color w:val="000000"/>
              </w:rPr>
              <w:t>Стратегии противодействия международному терроризму</w:t>
            </w:r>
          </w:p>
          <w:p w:rsidR="00755C05" w:rsidRDefault="00A43124">
            <w:pPr>
              <w:spacing w:after="0" w:line="240" w:lineRule="auto"/>
              <w:jc w:val="center"/>
            </w:pPr>
            <w:r>
              <w:rPr>
                <w:rFonts w:ascii="Times New Roman" w:hAnsi="Times New Roman" w:cs="Times New Roman"/>
                <w:color w:val="000000"/>
              </w:rPr>
              <w:t>Учебная практика (научно-исследовательская работа (получение первичных навыков научно- исследовательской работы))</w:t>
            </w:r>
          </w:p>
          <w:p w:rsidR="00755C05" w:rsidRDefault="00A43124">
            <w:pPr>
              <w:spacing w:after="0" w:line="240" w:lineRule="auto"/>
              <w:jc w:val="center"/>
            </w:pPr>
            <w:r>
              <w:rPr>
                <w:rFonts w:ascii="Times New Roman" w:hAnsi="Times New Roman" w:cs="Times New Roman"/>
                <w:color w:val="000000"/>
              </w:rPr>
              <w:t>Информационные технологии в психологии образования</w:t>
            </w:r>
          </w:p>
          <w:p w:rsidR="00755C05" w:rsidRDefault="00A43124">
            <w:pPr>
              <w:spacing w:after="0" w:line="240" w:lineRule="auto"/>
              <w:jc w:val="center"/>
            </w:pPr>
            <w:r>
              <w:rPr>
                <w:rFonts w:ascii="Times New Roman" w:hAnsi="Times New Roman" w:cs="Times New Roman"/>
                <w:color w:val="000000"/>
              </w:rPr>
              <w:t>Методы анализа эмпирических данных в психологии</w:t>
            </w:r>
          </w:p>
          <w:p w:rsidR="00755C05" w:rsidRDefault="00A43124">
            <w:pPr>
              <w:spacing w:after="0" w:line="240" w:lineRule="auto"/>
              <w:jc w:val="center"/>
            </w:pPr>
            <w:r>
              <w:rPr>
                <w:rFonts w:ascii="Times New Roman" w:hAnsi="Times New Roman" w:cs="Times New Roman"/>
                <w:color w:val="000000"/>
              </w:rPr>
              <w:t>Подготовка к работе вожатого в детском оздоровительном лагере</w:t>
            </w:r>
          </w:p>
          <w:p w:rsidR="00755C05" w:rsidRDefault="00A43124">
            <w:pPr>
              <w:spacing w:after="0" w:line="240" w:lineRule="auto"/>
              <w:jc w:val="center"/>
            </w:pPr>
            <w:r>
              <w:rPr>
                <w:rFonts w:ascii="Times New Roman" w:hAnsi="Times New Roman" w:cs="Times New Roman"/>
                <w:color w:val="000000"/>
              </w:rPr>
              <w:t>Производственная практика (педагогическая)</w:t>
            </w:r>
          </w:p>
          <w:p w:rsidR="00755C05" w:rsidRDefault="00A43124">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755C05" w:rsidRDefault="00A43124">
            <w:pPr>
              <w:spacing w:after="0" w:line="240" w:lineRule="auto"/>
              <w:jc w:val="center"/>
            </w:pPr>
            <w:r>
              <w:rPr>
                <w:rFonts w:ascii="Times New Roman" w:hAnsi="Times New Roman" w:cs="Times New Roman"/>
                <w:color w:val="000000"/>
              </w:rPr>
              <w:t>Государственный экзамен "Профессиональный экзамен по образовательной программе"</w:t>
            </w:r>
          </w:p>
          <w:p w:rsidR="00755C05" w:rsidRDefault="00A43124">
            <w:pPr>
              <w:spacing w:after="0" w:line="240" w:lineRule="auto"/>
              <w:jc w:val="center"/>
            </w:pPr>
            <w:r>
              <w:rPr>
                <w:rFonts w:ascii="Times New Roman" w:hAnsi="Times New Roman" w:cs="Times New Roman"/>
                <w:color w:val="000000"/>
              </w:rPr>
              <w:t>Проектная  деятельность в работе психолога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УК-2, ОПК-1</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1125"/>
        </w:trPr>
        <w:tc>
          <w:tcPr>
            <w:tcW w:w="9654" w:type="dxa"/>
            <w:gridSpan w:val="4"/>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55C05">
        <w:trPr>
          <w:trHeight w:hRule="exact" w:val="585"/>
        </w:trPr>
        <w:tc>
          <w:tcPr>
            <w:tcW w:w="9654" w:type="dxa"/>
            <w:gridSpan w:val="4"/>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55C05" w:rsidRDefault="00A43124">
            <w:pPr>
              <w:spacing w:after="0" w:line="240" w:lineRule="auto"/>
              <w:jc w:val="center"/>
              <w:rPr>
                <w:sz w:val="24"/>
                <w:szCs w:val="24"/>
              </w:rPr>
            </w:pPr>
            <w:r>
              <w:rPr>
                <w:rFonts w:ascii="Times New Roman" w:hAnsi="Times New Roman" w:cs="Times New Roman"/>
                <w:color w:val="000000"/>
                <w:sz w:val="24"/>
                <w:szCs w:val="24"/>
              </w:rPr>
              <w:t>Из них:</w:t>
            </w:r>
          </w:p>
        </w:tc>
      </w:tr>
      <w:tr w:rsidR="00755C05">
        <w:trPr>
          <w:trHeight w:hRule="exact" w:val="138"/>
        </w:trPr>
        <w:tc>
          <w:tcPr>
            <w:tcW w:w="3970" w:type="dxa"/>
          </w:tcPr>
          <w:p w:rsidR="00755C05" w:rsidRDefault="00755C05"/>
        </w:tc>
        <w:tc>
          <w:tcPr>
            <w:tcW w:w="3828" w:type="dxa"/>
          </w:tcPr>
          <w:p w:rsidR="00755C05" w:rsidRDefault="00755C05"/>
        </w:tc>
        <w:tc>
          <w:tcPr>
            <w:tcW w:w="852" w:type="dxa"/>
          </w:tcPr>
          <w:p w:rsidR="00755C05" w:rsidRDefault="00755C05"/>
        </w:tc>
        <w:tc>
          <w:tcPr>
            <w:tcW w:w="993" w:type="dxa"/>
          </w:tcPr>
          <w:p w:rsidR="00755C05" w:rsidRDefault="00755C05"/>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18</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18</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0</w:t>
            </w:r>
          </w:p>
        </w:tc>
      </w:tr>
      <w:tr w:rsidR="00755C0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зачеты 2</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C05">
        <w:trPr>
          <w:trHeight w:hRule="exact" w:val="1666"/>
        </w:trPr>
        <w:tc>
          <w:tcPr>
            <w:tcW w:w="9654" w:type="dxa"/>
            <w:gridSpan w:val="4"/>
            <w:shd w:val="clear" w:color="000000" w:fill="FFFFFF"/>
            <w:tcMar>
              <w:left w:w="34" w:type="dxa"/>
              <w:right w:w="34" w:type="dxa"/>
            </w:tcMar>
          </w:tcPr>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55C05" w:rsidRDefault="00755C05">
            <w:pPr>
              <w:spacing w:after="0" w:line="240" w:lineRule="auto"/>
              <w:jc w:val="center"/>
              <w:rPr>
                <w:sz w:val="24"/>
                <w:szCs w:val="24"/>
              </w:rPr>
            </w:pPr>
          </w:p>
          <w:p w:rsidR="00755C05" w:rsidRDefault="00A43124">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55C05">
        <w:trPr>
          <w:trHeight w:hRule="exact" w:val="416"/>
        </w:trPr>
        <w:tc>
          <w:tcPr>
            <w:tcW w:w="5671" w:type="dxa"/>
          </w:tcPr>
          <w:p w:rsidR="00755C05" w:rsidRDefault="00755C05"/>
        </w:tc>
        <w:tc>
          <w:tcPr>
            <w:tcW w:w="1702" w:type="dxa"/>
          </w:tcPr>
          <w:p w:rsidR="00755C05" w:rsidRDefault="00755C05"/>
        </w:tc>
        <w:tc>
          <w:tcPr>
            <w:tcW w:w="1135" w:type="dxa"/>
          </w:tcPr>
          <w:p w:rsidR="00755C05" w:rsidRDefault="00755C05"/>
        </w:tc>
        <w:tc>
          <w:tcPr>
            <w:tcW w:w="1135" w:type="dxa"/>
          </w:tcPr>
          <w:p w:rsidR="00755C05" w:rsidRDefault="00755C05"/>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55C05" w:rsidRDefault="00A43124">
            <w:pPr>
              <w:spacing w:after="0" w:line="240" w:lineRule="auto"/>
              <w:jc w:val="center"/>
              <w:rPr>
                <w:sz w:val="24"/>
                <w:szCs w:val="24"/>
              </w:rPr>
            </w:pPr>
            <w:r>
              <w:rPr>
                <w:rFonts w:ascii="Times New Roman" w:hAnsi="Times New Roman" w:cs="Times New Roman"/>
                <w:color w:val="000000"/>
                <w:sz w:val="24"/>
                <w:szCs w:val="24"/>
              </w:rPr>
              <w:t>Часов</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Экономика образования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1.Экономика образования в системе экономических наук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2.Система образования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1. Содержание дисциплины"Экономические основы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2.Многоуровневая система образования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Финансирование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3.Финансирование системы образования.Мсточники финансирования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4.Внебюджетная деятельность образовательных учреждений.Платные услуги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5.Налоговое окружение образовательных учреждений. Возможности льготного налогообложения для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3.Источники финасирования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4.Платные услуги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5.Применение схем льготного налообложения для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Эффективность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6.Организация труда и заработной платы в учреждениях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7.Оценка и показатели эффективности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8.Маркетинг образовательных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Лекция 9.Взаимодействие образовательных учреждений и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6.Мотивация и стимулирование трудовой деятельности членов коллективов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7.Экономические категории отражающие уровень эффективности деятельности 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8.Организация маркетинговой службы в образательном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Семинар 9.Спрос на специалистов на рынке труда как ориентир для образовательных учреждений  для коректировки программ  профессиональное обучения специалистов.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r>
      <w:tr w:rsidR="00755C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55C05" w:rsidRDefault="00755C05"/>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755C0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36</w:t>
            </w:r>
          </w:p>
        </w:tc>
      </w:tr>
      <w:tr w:rsidR="00755C0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755C0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color w:val="000000"/>
                <w:sz w:val="24"/>
                <w:szCs w:val="24"/>
              </w:rPr>
              <w:t>72</w:t>
            </w:r>
          </w:p>
        </w:tc>
      </w:tr>
      <w:tr w:rsidR="00755C05">
        <w:trPr>
          <w:trHeight w:hRule="exact" w:val="14809"/>
        </w:trPr>
        <w:tc>
          <w:tcPr>
            <w:tcW w:w="9654" w:type="dxa"/>
            <w:gridSpan w:val="4"/>
            <w:shd w:val="clear" w:color="000000" w:fill="FFFFFF"/>
            <w:tcMar>
              <w:left w:w="34" w:type="dxa"/>
              <w:right w:w="34" w:type="dxa"/>
            </w:tcMar>
          </w:tcPr>
          <w:p w:rsidR="00755C05" w:rsidRDefault="00755C05">
            <w:pPr>
              <w:spacing w:after="0" w:line="240" w:lineRule="auto"/>
              <w:jc w:val="both"/>
              <w:rPr>
                <w:sz w:val="20"/>
                <w:szCs w:val="20"/>
              </w:rPr>
            </w:pPr>
          </w:p>
          <w:p w:rsidR="00755C05" w:rsidRDefault="00A43124">
            <w:pPr>
              <w:spacing w:after="0" w:line="240" w:lineRule="auto"/>
              <w:jc w:val="both"/>
              <w:rPr>
                <w:sz w:val="20"/>
                <w:szCs w:val="20"/>
              </w:rPr>
            </w:pPr>
            <w:r>
              <w:rPr>
                <w:rFonts w:ascii="Times New Roman" w:hAnsi="Times New Roman" w:cs="Times New Roman"/>
                <w:color w:val="000000"/>
                <w:sz w:val="20"/>
                <w:szCs w:val="20"/>
              </w:rPr>
              <w:t>* Примечания:</w:t>
            </w:r>
          </w:p>
          <w:p w:rsidR="00755C05" w:rsidRDefault="00A43124">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55C05" w:rsidRDefault="00A43124">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55C05" w:rsidRDefault="00A43124">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55C05" w:rsidRDefault="00A43124">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55C05" w:rsidRDefault="00A43124">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3170"/>
        </w:trPr>
        <w:tc>
          <w:tcPr>
            <w:tcW w:w="9654" w:type="dxa"/>
            <w:shd w:val="clear" w:color="000000" w:fill="FFFFFF"/>
            <w:tcMar>
              <w:left w:w="34" w:type="dxa"/>
              <w:right w:w="34" w:type="dxa"/>
            </w:tcMar>
          </w:tcPr>
          <w:p w:rsidR="00755C05" w:rsidRDefault="00A43124">
            <w:pPr>
              <w:spacing w:after="0" w:line="240" w:lineRule="auto"/>
              <w:jc w:val="both"/>
              <w:rPr>
                <w:sz w:val="20"/>
                <w:szCs w:val="20"/>
              </w:rPr>
            </w:pPr>
            <w:r>
              <w:rPr>
                <w:rFonts w:ascii="Times New Roman" w:hAnsi="Times New Roman" w:cs="Times New Roman"/>
                <w:color w:val="000000"/>
                <w:sz w:val="20"/>
                <w:szCs w:val="20"/>
              </w:rPr>
              <w:lastRenderedPageBreak/>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55C05">
        <w:trPr>
          <w:trHeight w:hRule="exact" w:val="58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55C05">
        <w:trPr>
          <w:trHeight w:hRule="exact" w:val="26"/>
        </w:trPr>
        <w:tc>
          <w:tcPr>
            <w:tcW w:w="9654" w:type="dxa"/>
            <w:vMerge w:val="restart"/>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1.Экономика образования в системе экономических наук</w:t>
            </w:r>
          </w:p>
        </w:tc>
      </w:tr>
      <w:tr w:rsidR="00755C05">
        <w:trPr>
          <w:trHeight w:hRule="exact" w:val="277"/>
        </w:trPr>
        <w:tc>
          <w:tcPr>
            <w:tcW w:w="9654" w:type="dxa"/>
            <w:vMerge/>
            <w:shd w:val="clear" w:color="000000" w:fill="FFFFFF"/>
            <w:tcMar>
              <w:left w:w="34" w:type="dxa"/>
              <w:right w:w="34" w:type="dxa"/>
            </w:tcMar>
          </w:tcPr>
          <w:p w:rsidR="00755C05" w:rsidRDefault="00755C05"/>
        </w:tc>
      </w:tr>
      <w:tr w:rsidR="00755C05">
        <w:trPr>
          <w:trHeight w:hRule="exact" w:val="244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1. Место отраслевой науки"Экономические основы образования" в системе экономических наук.Дисциплина "Экономические основы образования" опирается на весь комплекс экономических наук. К моменту начала изучения этой учебной дисциплины обучающиеся уже познакомились с основами экономической теории.Содержание науки "Экрономические основы образования" определяется спецификой,которая внутренне присуща системе образования как виду человеческой деятельности,направленной на воспроизводство образовательной деятельности общества общества,профессиональной подготовке.ю В литературе обосновано сформулирована позиция о том,что образование лежит в основе социализации человека в обществе.</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2.Система образования в Российской Федерации</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организация системы образования в РФ.Анализируется многоуровневый характер системы образованичя. Он включает : дошкольное;начальное;,среднее- общеобразовательное;средне-специальное профессиональное образование;высшее профессиональное образование.Каждому уровню образования соответствует определенный тип образовательных учреждений.</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3.Финансирование системы образования.Мсточники финансирования образовательных учреждений</w:t>
            </w:r>
          </w:p>
        </w:tc>
      </w:tr>
      <w:tr w:rsidR="00755C05">
        <w:trPr>
          <w:trHeight w:hRule="exact" w:val="271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содержание и организация финансирования образовательных учреждений.во-первых,бюджетное финансирование как комплекс статей государственного бюджета.Во-вторых, в современных условиях, в системе образования возникли и развиваются негосударственные формы образовательные учреждения (ОУ).Источниками финансирования этих видов ОУ являются взносы акционеров,спонсоров,работодателей,размещающих заказы по подготовку специалистов и личные средства домохозяйств,оплачивающих обучение членов семей.Отдельное внимание уделено возможностям бюджетного финансирования как регулятора структуры подготовки кадров. Значимые для государства профессии ,как правило,финансируются в достаточном для развития объеме.</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4.Внебюджетная деятельность образовательных учреждений.Платные услуги образовательных учреждений</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настоящее время ОУ используют рыночные механизмы для достижения целей эффективной и прибыльной работы.Это позволяет расширить спектр видов профессионального обучения по которым ведется подготовка обучающихся.</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5.Налоговое окружение образовательных учреждений. Возможности льготного налогообложения для системы образования</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будет рассмотрены совокупность законодательных актов,определяющих принципы налогообложения и уровни налоговых ставок.Определены признаки по которым сфера образования способна  включиться в систему льготного налообложения в целях  развития ОУ,укрепления их финансовой устойчивости</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lastRenderedPageBreak/>
              <w:t>Лекция 6.Организация труда и заработной платы в учреждениях образования</w:t>
            </w:r>
          </w:p>
        </w:tc>
      </w:tr>
      <w:tr w:rsidR="00755C05">
        <w:trPr>
          <w:trHeight w:hRule="exact" w:val="163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определены известные обучающимя формы и системы оплаты труда в РФ.Отдельно рассмотрены специфические формы оплаты труда профессорско- преподавательского состава.Также будет рассмотрен комплекс мероприятий по мотивации и стимулированию трудовой деятельности коллектива ОУ.Будут рассмотрены виды оплаты труда для вспомогательного состава и педагогического коллектива учреждений образования.</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7.Оценка и показатели эффективности образовательных учреждений</w:t>
            </w:r>
          </w:p>
        </w:tc>
      </w:tr>
      <w:tr w:rsidR="00755C05">
        <w:trPr>
          <w:trHeight w:hRule="exact" w:val="217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рассмотрены экономические категории и показатели оценки эффективности ОУ. Будут рассмотрены статьи баланса ОУ:1.пассивы :источники денежных средств: 2.Активы и составляющие их материальные ресурсы ОУ,в том числе:Здания ,сооружения,учебное оборудование,технические средства обучения;лицензированные программные продукты. Оценка сооношения затрат на формиррование пассивов и качество формирования  активов образовательного учрждения создает  условия для оценки уровня эффективности ОУ.Показатели оценки уровня эффективности будут рассмотрены в ходе леуции.</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8.Маркетинг образовательных услуг</w:t>
            </w:r>
          </w:p>
        </w:tc>
      </w:tr>
      <w:tr w:rsidR="00755C05">
        <w:trPr>
          <w:trHeight w:hRule="exact" w:val="298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Рассматривается значение и методы ведения маркетинговой деятельности ОУ.Обращается внимание на важность создания при ОУ отделов маркетинга.Определяются функции отдела маркетинга:1. Ведение профориентационной работы в СОШ и учреждений СПО для привлечения абитуриентов. Налаживание контактов с субъектами крупного,среднего и малого бизнеса для организации мест прохождения всех видов производственной практики обучающимися.Налаживание контактов с вероятными работодателями для возможного трудоустройства выпускников образовательного учреждения. Следующей задачей отдела маркетинга является разработка программ(сетевых графиков) для решения вопросов материально-технического снабжения ОУ.В лекции данные вопросы будут рассмотрены во взаимосвязи с задачами развития ОУ,повышения его финансовой устойчивости</w:t>
            </w:r>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Лекция 9.Взаимодействие образовательных учреждений и рынка труда</w:t>
            </w:r>
          </w:p>
        </w:tc>
      </w:tr>
      <w:tr w:rsidR="00755C05">
        <w:trPr>
          <w:trHeight w:hRule="exact" w:val="244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В лекции будут рассмотрены проблемы маркетинговой деятельности ОУ в направлении формирования портфеля заказов на подготовку специалистов по востребованным профессиям.Процессы появления новых видов профессий объективно требуют от ОУ адекватной реакции на состояние и структуру рынка труда.Поэтому ОУ, своевременно реагирующие на изменения структуры рынка труда,достигают лучших результатов в подготовке и трудоустройстве выпускников.Это создает условия для роста их рейтинга и притоку абитуриентов на следющий учебный год.Следовательно могут быть  созданы условия для увеличения численности набора что способствует росту доходов и объемов финснсирования.</w:t>
            </w:r>
          </w:p>
        </w:tc>
      </w:tr>
      <w:tr w:rsidR="00755C05">
        <w:trPr>
          <w:trHeight w:hRule="exact" w:val="277"/>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755C05">
        <w:trPr>
          <w:trHeight w:hRule="exact" w:val="147"/>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1. Содержание дисциплины"Экономические основы образования"</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1.В ходе практического занятия будут рассмотрены вопросы использвания экономических категорий усвоенными стедентами  при изучении  курса "Экономическая теория". Основные категории будут применяться при анализе вопросов дисциплины"Экономические основы образования"</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2.Многоуровневая система образования в РФ</w:t>
            </w:r>
          </w:p>
        </w:tc>
      </w:tr>
      <w:tr w:rsidR="00755C05">
        <w:trPr>
          <w:trHeight w:hRule="exact" w:val="21"/>
        </w:trPr>
        <w:tc>
          <w:tcPr>
            <w:tcW w:w="9640" w:type="dxa"/>
          </w:tcPr>
          <w:p w:rsidR="00755C05" w:rsidRDefault="00755C05"/>
        </w:tc>
      </w:tr>
      <w:tr w:rsidR="00755C05">
        <w:trPr>
          <w:trHeight w:hRule="exact" w:val="193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Практическое занятие по данной теме предполагает заслушивание рефератов по особенностям каждого уровня системы образования.Темы рефератов будут аналогичны вопросам предложенным для рассмотрения на семинаре:1.Особенности дошкольного образования как основы социализации юниых членов общества.2.начальноге образование как исходная база развития членов общества.3.Среднее-общеобразовательное образование как средство развития мировозренческого кругозораобучающихся.4 Среднее профессиональное образование</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3.Источники финасирования системы образования</w:t>
            </w:r>
          </w:p>
        </w:tc>
      </w:tr>
      <w:tr w:rsidR="00755C05">
        <w:trPr>
          <w:trHeight w:hRule="exact" w:val="21"/>
        </w:trPr>
        <w:tc>
          <w:tcPr>
            <w:tcW w:w="9640" w:type="dxa"/>
          </w:tcPr>
          <w:p w:rsidR="00755C05" w:rsidRDefault="00755C05"/>
        </w:tc>
      </w:tr>
      <w:tr w:rsidR="00755C05">
        <w:trPr>
          <w:trHeight w:hRule="exact" w:val="40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Практическое занятие посвящено анализу источников финансирования ОУ.Вопросы для</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39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семинара:1.Бюджетное финансирование.2. Бюджетное финансирование как основа для подготовки специалистов для отраслей фундаментальной науки и оборонных предприятий.3.Источники финансирования негосударственных и частных учреждений образования.4. Крупные корпорации и корпоративные учебные заведения- организация финансирования</w:t>
            </w:r>
          </w:p>
        </w:tc>
      </w:tr>
      <w:tr w:rsidR="00755C05">
        <w:trPr>
          <w:trHeight w:hRule="exact" w:val="8"/>
        </w:trPr>
        <w:tc>
          <w:tcPr>
            <w:tcW w:w="9640" w:type="dxa"/>
          </w:tcPr>
          <w:p w:rsidR="00755C05" w:rsidRDefault="00755C05"/>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4.Платные услуги образовательных учреждений</w:t>
            </w:r>
          </w:p>
        </w:tc>
      </w:tr>
      <w:tr w:rsidR="00755C05">
        <w:trPr>
          <w:trHeight w:hRule="exact" w:val="21"/>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Вопросу для практического занятия:1.Правовые основы предоставления платных услуг в ОУ;2.ценообразование в сфере образования.3.Способы оплаты услуг образования.4.Развитие технологий кредитования  в целях оплаты обучения.</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5.Применение схем льготного налообложения для образовательных учреждений</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будут рассмотрены формы и принципы налогообложения в РФ.Будет предложена подготовка рефератов и докладов по налогообложению ОУ в РФ.Вопросы:1. формы налогообложения в РФ.2.Налоговое стимулирование развития новых технологий профессионального обучения.3.Налогообложение доходов ОУ.</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6.Мотивация и стимулирование трудовой деятельности членов коллективов ОУ.</w:t>
            </w:r>
          </w:p>
        </w:tc>
      </w:tr>
      <w:tr w:rsidR="00755C05">
        <w:trPr>
          <w:trHeight w:hRule="exact" w:val="21"/>
        </w:trPr>
        <w:tc>
          <w:tcPr>
            <w:tcW w:w="9640" w:type="dxa"/>
          </w:tcPr>
          <w:p w:rsidR="00755C05" w:rsidRDefault="00755C05"/>
        </w:tc>
      </w:tr>
      <w:tr w:rsidR="00755C05">
        <w:trPr>
          <w:trHeight w:hRule="exact" w:val="112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бует рассмотрена система организации оплаты труда в ОУ.Вопросы для практического занятия:1.Формы оплаты труда вспомогательного персонала.2. Особенности оплаты труда профессорско-преподавательского состава.3.Система мотивации ППС к активизации трудовой деятельности</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7.Экономические категории отражающие уровень эффективности деятельности ОУ.</w:t>
            </w:r>
          </w:p>
        </w:tc>
      </w:tr>
      <w:tr w:rsidR="00755C05">
        <w:trPr>
          <w:trHeight w:hRule="exact" w:val="21"/>
        </w:trPr>
        <w:tc>
          <w:tcPr>
            <w:tcW w:w="9640" w:type="dxa"/>
          </w:tcPr>
          <w:p w:rsidR="00755C05" w:rsidRDefault="00755C05"/>
        </w:tc>
      </w:tr>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На практическом занятии  будт рассмотрены вопросы:1.Затраты ОУ на создание материальной базы для предоставления образовательных услуг.2. Структура доходов ОУ. 3. Формирование налогооблагаемой базы ОУ.4.Сущность показателей прибыли,выручки,рентабельности,сроки окупаемости затрат. Для достижения целей практического занятия будут предложено рассмотреть эти вопросы в виде докладов и рефератов.</w:t>
            </w:r>
          </w:p>
        </w:tc>
      </w:tr>
      <w:tr w:rsidR="00755C05">
        <w:trPr>
          <w:trHeight w:hRule="exact" w:val="8"/>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8.Организация маркетинговой службы в образательном учреждении</w:t>
            </w:r>
          </w:p>
        </w:tc>
      </w:tr>
      <w:tr w:rsidR="00755C05">
        <w:trPr>
          <w:trHeight w:hRule="exact" w:val="21"/>
        </w:trPr>
        <w:tc>
          <w:tcPr>
            <w:tcW w:w="9640" w:type="dxa"/>
          </w:tcPr>
          <w:p w:rsidR="00755C05" w:rsidRDefault="00755C05"/>
        </w:tc>
      </w:tr>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На практическом занятии будут рассмотрены вопросы:1.Задачи службы маркетинга в ОУ.2.Основные направления маркетинговых мероприятий.3.Работа по организации профориентационной работы.4.Мероприятия по организации очередного набора студентов. Организация прохождения всех видов производственной практики в процесс обучения.5.Налаживание контактов с работодателями и способствование трудоустройству выпускников</w:t>
            </w:r>
          </w:p>
        </w:tc>
      </w:tr>
      <w:tr w:rsidR="00755C05">
        <w:trPr>
          <w:trHeight w:hRule="exact" w:val="8"/>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jc w:val="center"/>
              <w:rPr>
                <w:sz w:val="24"/>
                <w:szCs w:val="24"/>
              </w:rPr>
            </w:pPr>
            <w:r>
              <w:rPr>
                <w:rFonts w:ascii="Times New Roman" w:hAnsi="Times New Roman" w:cs="Times New Roman"/>
                <w:b/>
                <w:color w:val="000000"/>
                <w:sz w:val="24"/>
                <w:szCs w:val="24"/>
              </w:rPr>
              <w:t>Семинар 9.Спрос на специалистов на рынке труда как ориентир для образовательных учреждений  для коректировки программ  профессиональное обучения специалистов.</w:t>
            </w:r>
          </w:p>
        </w:tc>
      </w:tr>
      <w:tr w:rsidR="00755C05">
        <w:trPr>
          <w:trHeight w:hRule="exact" w:val="21"/>
        </w:trPr>
        <w:tc>
          <w:tcPr>
            <w:tcW w:w="9640" w:type="dxa"/>
          </w:tcPr>
          <w:p w:rsidR="00755C05" w:rsidRDefault="00755C05"/>
        </w:tc>
      </w:tr>
      <w:tr w:rsidR="00755C05">
        <w:trPr>
          <w:trHeight w:hRule="exact" w:val="1937"/>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В ходе практического занятия рассатриваются вопросы совершенствовани я деятельности ОУ на основе анализа структуры спроса на специалистов по различным профилям профессиональной подготовки.Вопросы для семинара:1.Структура спроса на специалистов.2.Возникновение новых профессий как отражение развития информационных технологий.3.Гендерные проблемы рынка труда.4. Сокращение списка профессий запрещенных для женщин и неизбежная корректировка гендерного состава обучающихся в ОУ,</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855"/>
        </w:trPr>
        <w:tc>
          <w:tcPr>
            <w:tcW w:w="9654" w:type="dxa"/>
            <w:shd w:val="clear" w:color="000000" w:fill="FFFFFF"/>
            <w:tcMar>
              <w:left w:w="34" w:type="dxa"/>
              <w:right w:w="34" w:type="dxa"/>
            </w:tcMar>
          </w:tcPr>
          <w:p w:rsidR="00755C05" w:rsidRDefault="00755C05">
            <w:pPr>
              <w:spacing w:after="0" w:line="240" w:lineRule="auto"/>
              <w:rPr>
                <w:sz w:val="24"/>
                <w:szCs w:val="24"/>
              </w:rPr>
            </w:pPr>
          </w:p>
          <w:p w:rsidR="00755C05" w:rsidRDefault="00A43124">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55C05">
        <w:trPr>
          <w:trHeight w:hRule="exact" w:val="4912"/>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«Экономические основы образования (ОФО)» / Долженко С.П.. – Омск: Изд-во Омской гуманитарной академии, 2019.</w:t>
            </w:r>
          </w:p>
          <w:p w:rsidR="00755C05" w:rsidRDefault="00A43124">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55C05" w:rsidRDefault="00A43124">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55C05" w:rsidRDefault="00A43124">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755C05">
        <w:trPr>
          <w:trHeight w:hRule="exact" w:val="138"/>
        </w:trPr>
        <w:tc>
          <w:tcPr>
            <w:tcW w:w="9640" w:type="dxa"/>
          </w:tcPr>
          <w:p w:rsidR="00755C05" w:rsidRDefault="00755C05"/>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755C05" w:rsidRDefault="00A43124">
            <w:pPr>
              <w:spacing w:after="0" w:line="240" w:lineRule="auto"/>
              <w:rPr>
                <w:sz w:val="24"/>
                <w:szCs w:val="24"/>
              </w:rPr>
            </w:pPr>
            <w:r>
              <w:rPr>
                <w:rFonts w:ascii="Times New Roman" w:hAnsi="Times New Roman" w:cs="Times New Roman"/>
                <w:b/>
                <w:color w:val="000000"/>
                <w:sz w:val="24"/>
                <w:szCs w:val="24"/>
              </w:rPr>
              <w:t>Основная:</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мире</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пороге</w:t>
            </w:r>
            <w:r>
              <w:t xml:space="preserve"> </w:t>
            </w:r>
            <w:r>
              <w:rPr>
                <w:rFonts w:ascii="Times New Roman" w:hAnsi="Times New Roman" w:cs="Times New Roman"/>
                <w:color w:val="000000"/>
                <w:sz w:val="24"/>
                <w:szCs w:val="24"/>
              </w:rPr>
              <w:t>двух</w:t>
            </w:r>
            <w:r>
              <w:t xml:space="preserve"> </w:t>
            </w:r>
            <w:r>
              <w:rPr>
                <w:rFonts w:ascii="Times New Roman" w:hAnsi="Times New Roman" w:cs="Times New Roman"/>
                <w:color w:val="000000"/>
                <w:sz w:val="24"/>
                <w:szCs w:val="24"/>
              </w:rPr>
              <w:t>тысячелетий.</w:t>
            </w:r>
            <w:r>
              <w:t xml:space="preserve"> </w:t>
            </w:r>
            <w:r>
              <w:rPr>
                <w:rFonts w:ascii="Times New Roman" w:hAnsi="Times New Roman" w:cs="Times New Roman"/>
                <w:color w:val="000000"/>
                <w:sz w:val="24"/>
                <w:szCs w:val="24"/>
              </w:rPr>
              <w:t>Сравнительно-исторический</w:t>
            </w:r>
            <w:r>
              <w:t xml:space="preserve"> </w:t>
            </w:r>
            <w:r>
              <w:rPr>
                <w:rFonts w:ascii="Times New Roman" w:hAnsi="Times New Roman" w:cs="Times New Roman"/>
                <w:color w:val="000000"/>
                <w:sz w:val="24"/>
                <w:szCs w:val="24"/>
              </w:rPr>
              <w:t>контекст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Джуринский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978-5-4263-0021-7.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673E1">
                <w:rPr>
                  <w:rStyle w:val="a3"/>
                  <w:rFonts w:ascii="Times New Roman" w:hAnsi="Times New Roman" w:cs="Times New Roman"/>
                  <w:sz w:val="24"/>
                  <w:szCs w:val="24"/>
                </w:rPr>
                <w:t>http://www.iprbookshop.ru/8279.html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Ершова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Овсянникова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Шевцова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Акутина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Спутник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673E1">
                <w:rPr>
                  <w:rStyle w:val="a3"/>
                  <w:rFonts w:ascii="Times New Roman" w:hAnsi="Times New Roman" w:cs="Times New Roman"/>
                  <w:sz w:val="24"/>
                  <w:szCs w:val="24"/>
                </w:rPr>
                <w:t>http://www.iprbookshop.ru/8994.html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образованием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ее</w:t>
            </w:r>
            <w:r>
              <w:t xml:space="preserve"> </w:t>
            </w:r>
            <w:r>
              <w:rPr>
                <w:rFonts w:ascii="Times New Roman" w:hAnsi="Times New Roman" w:cs="Times New Roman"/>
                <w:color w:val="000000"/>
                <w:sz w:val="24"/>
                <w:szCs w:val="24"/>
              </w:rPr>
              <w:t>совершенствования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Братановский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Ермаченко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Электронно-библиотечная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IPRbooks,</w:t>
            </w:r>
            <w:r>
              <w:t xml:space="preserve"> </w:t>
            </w:r>
            <w:r>
              <w:rPr>
                <w:rFonts w:ascii="Times New Roman" w:hAnsi="Times New Roman" w:cs="Times New Roman"/>
                <w:color w:val="000000"/>
                <w:sz w:val="24"/>
                <w:szCs w:val="24"/>
              </w:rPr>
              <w:t>2012.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673E1">
                <w:rPr>
                  <w:rStyle w:val="a3"/>
                  <w:rFonts w:ascii="Times New Roman" w:hAnsi="Times New Roman" w:cs="Times New Roman"/>
                  <w:sz w:val="24"/>
                  <w:szCs w:val="24"/>
                </w:rPr>
                <w:t>http://www.iprbookshop.ru/8998.html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программ</w:t>
            </w:r>
            <w:r>
              <w:t xml:space="preserve"> </w:t>
            </w:r>
            <w:r>
              <w:rPr>
                <w:rFonts w:ascii="Times New Roman" w:hAnsi="Times New Roman" w:cs="Times New Roman"/>
                <w:color w:val="000000"/>
                <w:sz w:val="24"/>
                <w:szCs w:val="24"/>
              </w:rPr>
              <w:t>дисциплин</w:t>
            </w:r>
            <w:r>
              <w:t xml:space="preserve"> </w:t>
            </w:r>
            <w:r>
              <w:rPr>
                <w:rFonts w:ascii="Times New Roman" w:hAnsi="Times New Roman" w:cs="Times New Roman"/>
                <w:color w:val="000000"/>
                <w:sz w:val="24"/>
                <w:szCs w:val="24"/>
              </w:rPr>
              <w:t>бакалавриата</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направлению</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Стеценко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Баврин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Матросов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Горелик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Муравьева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Матросова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Прометей,</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978-5-7042-2470-9.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673E1">
                <w:rPr>
                  <w:rStyle w:val="a3"/>
                  <w:rFonts w:ascii="Times New Roman" w:hAnsi="Times New Roman" w:cs="Times New Roman"/>
                  <w:sz w:val="24"/>
                  <w:szCs w:val="24"/>
                </w:rPr>
                <w:t>http://www.iprbookshop.ru/24024.html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Кальсина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Рябухин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Пермь:</w:t>
            </w:r>
            <w:r>
              <w:t xml:space="preserve"> </w:t>
            </w:r>
            <w:r>
              <w:rPr>
                <w:rFonts w:ascii="Times New Roman" w:hAnsi="Times New Roman" w:cs="Times New Roman"/>
                <w:color w:val="000000"/>
                <w:sz w:val="24"/>
                <w:szCs w:val="24"/>
              </w:rPr>
              <w:t>Пермский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гуманитарно-педагогический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673E1">
                <w:rPr>
                  <w:rStyle w:val="a3"/>
                  <w:rFonts w:ascii="Times New Roman" w:hAnsi="Times New Roman" w:cs="Times New Roman"/>
                  <w:sz w:val="24"/>
                  <w:szCs w:val="24"/>
                </w:rPr>
                <w:t>http://www.iprbookshop.ru/32111.html</w:t>
              </w:r>
            </w:hyperlink>
            <w:r>
              <w:t xml:space="preserve"> </w:t>
            </w:r>
          </w:p>
        </w:tc>
      </w:tr>
      <w:tr w:rsidR="00755C05">
        <w:trPr>
          <w:trHeight w:hRule="exact" w:val="3530"/>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6.</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деятельность</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педагогическое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инновационном</w:t>
            </w:r>
            <w:r>
              <w:t xml:space="preserve"> </w:t>
            </w:r>
            <w:r>
              <w:rPr>
                <w:rFonts w:ascii="Times New Roman" w:hAnsi="Times New Roman" w:cs="Times New Roman"/>
                <w:color w:val="000000"/>
                <w:sz w:val="24"/>
                <w:szCs w:val="24"/>
              </w:rPr>
              <w:t>обществе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Аллагулова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Беспалова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Бессарабова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Бобрышов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Борытко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Бочкарева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Василенко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Власюк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Воробьев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Генварева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Джуришич-Боjанович</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Еремина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Ефлова</w:t>
            </w:r>
            <w:r>
              <w:t xml:space="preserve"> </w:t>
            </w:r>
            <w:r>
              <w:rPr>
                <w:rFonts w:ascii="Times New Roman" w:hAnsi="Times New Roman" w:cs="Times New Roman"/>
                <w:color w:val="000000"/>
                <w:sz w:val="24"/>
                <w:szCs w:val="24"/>
              </w:rPr>
              <w:t>З.</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Зелинский</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Исламгулова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Катри</w:t>
            </w:r>
            <w:r>
              <w:t xml:space="preserve"> </w:t>
            </w:r>
            <w:r>
              <w:rPr>
                <w:rFonts w:ascii="Times New Roman" w:hAnsi="Times New Roman" w:cs="Times New Roman"/>
                <w:color w:val="000000"/>
                <w:sz w:val="24"/>
                <w:szCs w:val="24"/>
              </w:rPr>
              <w:t>Райк,</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Куликовская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Кунакова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У.,</w:t>
            </w:r>
            <w:r>
              <w:t xml:space="preserve"> </w:t>
            </w:r>
            <w:r>
              <w:rPr>
                <w:rFonts w:ascii="Times New Roman" w:hAnsi="Times New Roman" w:cs="Times New Roman"/>
                <w:color w:val="000000"/>
                <w:sz w:val="24"/>
                <w:szCs w:val="24"/>
              </w:rPr>
              <w:t>Кунаковская</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Митяшов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Николаев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Пичугина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Савин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Сайфутдинова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Сафронова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Сахарчук</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Семенова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Сериков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Сиротина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Соловцова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Солянкина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Столярчук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Столярчук</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Ступникова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Тряпицына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Цзюй</w:t>
            </w:r>
            <w:r>
              <w:t xml:space="preserve"> </w:t>
            </w:r>
            <w:r>
              <w:rPr>
                <w:rFonts w:ascii="Times New Roman" w:hAnsi="Times New Roman" w:cs="Times New Roman"/>
                <w:color w:val="000000"/>
                <w:sz w:val="24"/>
                <w:szCs w:val="24"/>
              </w:rPr>
              <w:t>Чжаочунь,</w:t>
            </w:r>
            <w:r>
              <w:t xml:space="preserve"> </w:t>
            </w:r>
            <w:r>
              <w:rPr>
                <w:rFonts w:ascii="Times New Roman" w:hAnsi="Times New Roman" w:cs="Times New Roman"/>
                <w:color w:val="000000"/>
                <w:sz w:val="24"/>
                <w:szCs w:val="24"/>
              </w:rPr>
              <w:t>Черникова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Чудина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Куликова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Волгоград:</w:t>
            </w:r>
            <w:r>
              <w:t xml:space="preserve"> </w:t>
            </w:r>
            <w:r>
              <w:rPr>
                <w:rFonts w:ascii="Times New Roman" w:hAnsi="Times New Roman" w:cs="Times New Roman"/>
                <w:color w:val="000000"/>
                <w:sz w:val="24"/>
                <w:szCs w:val="24"/>
              </w:rPr>
              <w:t>Волгоградский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социально-педагогический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«Перемена»,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978-5-9935-0305-9.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1673E1">
                <w:rPr>
                  <w:rStyle w:val="a3"/>
                  <w:rFonts w:ascii="Times New Roman" w:hAnsi="Times New Roman" w:cs="Times New Roman"/>
                  <w:sz w:val="24"/>
                  <w:szCs w:val="24"/>
                </w:rPr>
                <w:t>http://www.iprbookshop.ru/40749.html</w:t>
              </w:r>
            </w:hyperlink>
            <w:r>
              <w:t xml:space="preserve"> </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lastRenderedPageBreak/>
              <w:t>7.</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Крамаренко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Оканова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имущества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доходов</w:t>
            </w:r>
            <w:r>
              <w:t xml:space="preserve"> </w:t>
            </w:r>
            <w:r>
              <w:rPr>
                <w:rFonts w:ascii="Times New Roman" w:hAnsi="Times New Roman" w:cs="Times New Roman"/>
                <w:color w:val="000000"/>
                <w:sz w:val="24"/>
                <w:szCs w:val="24"/>
              </w:rPr>
              <w:t>физических</w:t>
            </w:r>
            <w:r>
              <w:t xml:space="preserve"> </w:t>
            </w:r>
            <w:r>
              <w:rPr>
                <w:rFonts w:ascii="Times New Roman" w:hAnsi="Times New Roman" w:cs="Times New Roman"/>
                <w:color w:val="000000"/>
                <w:sz w:val="24"/>
                <w:szCs w:val="24"/>
              </w:rPr>
              <w:t>лиц</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978-5-238-01711-2.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1673E1">
                <w:rPr>
                  <w:rStyle w:val="a3"/>
                  <w:rFonts w:ascii="Times New Roman" w:hAnsi="Times New Roman" w:cs="Times New Roman"/>
                  <w:sz w:val="24"/>
                  <w:szCs w:val="24"/>
                </w:rPr>
                <w:t>http://www.iprbookshop.ru/71219.html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8.</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Балихина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Косов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Оканова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налогообложение</w:t>
            </w:r>
            <w:r>
              <w:t xml:space="preserve"> </w:t>
            </w:r>
            <w:r>
              <w:rPr>
                <w:rFonts w:ascii="Times New Roman" w:hAnsi="Times New Roman" w:cs="Times New Roman"/>
                <w:color w:val="000000"/>
                <w:sz w:val="24"/>
                <w:szCs w:val="24"/>
              </w:rPr>
              <w:t>организаций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623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978-5-238-02389-2.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1673E1">
                <w:rPr>
                  <w:rStyle w:val="a3"/>
                  <w:rFonts w:ascii="Times New Roman" w:hAnsi="Times New Roman" w:cs="Times New Roman"/>
                  <w:sz w:val="24"/>
                  <w:szCs w:val="24"/>
                </w:rPr>
                <w:t>http://www.iprbookshop.ru/81587.html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9.</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Чуркина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Жадько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Управленческая</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руководителя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978-5-9614-1005-1.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2" w:history="1">
              <w:r w:rsidR="001673E1">
                <w:rPr>
                  <w:rStyle w:val="a3"/>
                  <w:rFonts w:ascii="Times New Roman" w:hAnsi="Times New Roman" w:cs="Times New Roman"/>
                  <w:sz w:val="24"/>
                  <w:szCs w:val="24"/>
                </w:rPr>
                <w:t>http://www.iprbookshop.ru/82788.html</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10.</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как</w:t>
            </w:r>
            <w:r>
              <w:t xml:space="preserve"> </w:t>
            </w:r>
            <w:r>
              <w:rPr>
                <w:rFonts w:ascii="Times New Roman" w:hAnsi="Times New Roman" w:cs="Times New Roman"/>
                <w:color w:val="000000"/>
                <w:sz w:val="24"/>
                <w:szCs w:val="24"/>
              </w:rPr>
              <w:t>фактор</w:t>
            </w:r>
            <w:r>
              <w:t xml:space="preserve"> </w:t>
            </w:r>
            <w:r>
              <w:rPr>
                <w:rFonts w:ascii="Times New Roman" w:hAnsi="Times New Roman" w:cs="Times New Roman"/>
                <w:color w:val="000000"/>
                <w:sz w:val="24"/>
                <w:szCs w:val="24"/>
              </w:rPr>
              <w:t>социализации.</w:t>
            </w:r>
            <w:r>
              <w:t xml:space="preserve"> </w:t>
            </w:r>
            <w:r>
              <w:rPr>
                <w:rFonts w:ascii="Times New Roman" w:hAnsi="Times New Roman" w:cs="Times New Roman"/>
                <w:color w:val="000000"/>
                <w:sz w:val="24"/>
                <w:szCs w:val="24"/>
              </w:rPr>
              <w:t>Проблемы</w:t>
            </w:r>
            <w:r>
              <w:t xml:space="preserve"> </w:t>
            </w:r>
            <w:r>
              <w:rPr>
                <w:rFonts w:ascii="Times New Roman" w:hAnsi="Times New Roman" w:cs="Times New Roman"/>
                <w:color w:val="000000"/>
                <w:sz w:val="24"/>
                <w:szCs w:val="24"/>
              </w:rPr>
              <w:t>современности.</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Луковников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Юдакина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Левина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Кожемяко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Колдаев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Перо,</w:t>
            </w:r>
            <w:r>
              <w:t xml:space="preserve"> </w:t>
            </w:r>
            <w:r>
              <w:rPr>
                <w:rFonts w:ascii="Times New Roman" w:hAnsi="Times New Roman" w:cs="Times New Roman"/>
                <w:color w:val="000000"/>
                <w:sz w:val="24"/>
                <w:szCs w:val="24"/>
              </w:rPr>
              <w:t>Центр</w:t>
            </w:r>
            <w:r>
              <w:t xml:space="preserve"> </w:t>
            </w:r>
            <w:r>
              <w:rPr>
                <w:rFonts w:ascii="Times New Roman" w:hAnsi="Times New Roman" w:cs="Times New Roman"/>
                <w:color w:val="000000"/>
                <w:sz w:val="24"/>
                <w:szCs w:val="24"/>
              </w:rPr>
              <w:t>научной</w:t>
            </w:r>
            <w:r>
              <w:t xml:space="preserve"> </w:t>
            </w:r>
            <w:r>
              <w:rPr>
                <w:rFonts w:ascii="Times New Roman" w:hAnsi="Times New Roman" w:cs="Times New Roman"/>
                <w:color w:val="000000"/>
                <w:sz w:val="24"/>
                <w:szCs w:val="24"/>
              </w:rPr>
              <w:t>мысли,</w:t>
            </w:r>
            <w:r>
              <w:t xml:space="preserve"> </w:t>
            </w:r>
            <w:r>
              <w:rPr>
                <w:rFonts w:ascii="Times New Roman" w:hAnsi="Times New Roman" w:cs="Times New Roman"/>
                <w:color w:val="000000"/>
                <w:sz w:val="24"/>
                <w:szCs w:val="24"/>
              </w:rPr>
              <w:t>2011.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978-5-91940-127-8.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1673E1">
                <w:rPr>
                  <w:rStyle w:val="a3"/>
                  <w:rFonts w:ascii="Times New Roman" w:hAnsi="Times New Roman" w:cs="Times New Roman"/>
                  <w:sz w:val="24"/>
                  <w:szCs w:val="24"/>
                </w:rPr>
                <w:t>http://www.iprbookshop.ru/8986.html</w:t>
              </w:r>
            </w:hyperlink>
            <w:r>
              <w:t xml:space="preserve"> </w:t>
            </w:r>
          </w:p>
        </w:tc>
      </w:tr>
      <w:tr w:rsidR="00755C05">
        <w:trPr>
          <w:trHeight w:hRule="exact" w:val="82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11.</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Эффективность</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Староверова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978-5-534-09017-8.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4" w:history="1">
              <w:r w:rsidR="001673E1">
                <w:rPr>
                  <w:rStyle w:val="a3"/>
                  <w:rFonts w:ascii="Times New Roman" w:hAnsi="Times New Roman" w:cs="Times New Roman"/>
                  <w:sz w:val="24"/>
                  <w:szCs w:val="24"/>
                </w:rPr>
                <w:t>https://urait.ru/bcode/427961</w:t>
              </w:r>
            </w:hyperlink>
            <w:r>
              <w:t xml:space="preserve"> </w:t>
            </w:r>
          </w:p>
        </w:tc>
      </w:tr>
      <w:tr w:rsidR="00755C05">
        <w:trPr>
          <w:trHeight w:hRule="exact" w:val="555"/>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12.</w:t>
            </w:r>
            <w:r>
              <w:t xml:space="preserve"> </w:t>
            </w:r>
            <w:r>
              <w:rPr>
                <w:rFonts w:ascii="Times New Roman" w:hAnsi="Times New Roman" w:cs="Times New Roman"/>
                <w:color w:val="000000"/>
                <w:sz w:val="24"/>
                <w:szCs w:val="24"/>
              </w:rPr>
              <w:t>Ценообразование.</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Липсиц</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978-5-9916-9559-6.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5" w:history="1">
              <w:r w:rsidR="001673E1">
                <w:rPr>
                  <w:rStyle w:val="a3"/>
                  <w:rFonts w:ascii="Times New Roman" w:hAnsi="Times New Roman" w:cs="Times New Roman"/>
                  <w:sz w:val="24"/>
                  <w:szCs w:val="24"/>
                </w:rPr>
                <w:t>https://www.biblio-online.ru/bcode/397187</w:t>
              </w:r>
            </w:hyperlink>
            <w:r>
              <w:t xml:space="preserve"> </w:t>
            </w:r>
          </w:p>
        </w:tc>
      </w:tr>
      <w:tr w:rsidR="00755C05">
        <w:trPr>
          <w:trHeight w:hRule="exact" w:val="109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13.</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маркетинга.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Касаев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Фирсова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Фирсов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Сальникова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978-5-9916-4971-1.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6" w:history="1">
              <w:r w:rsidR="001673E1">
                <w:rPr>
                  <w:rStyle w:val="a3"/>
                  <w:rFonts w:ascii="Times New Roman" w:hAnsi="Times New Roman" w:cs="Times New Roman"/>
                  <w:sz w:val="24"/>
                  <w:szCs w:val="24"/>
                </w:rPr>
                <w:t>https://www.biblio-online.ru/bcode/413572</w:t>
              </w:r>
            </w:hyperlink>
            <w:r>
              <w:t xml:space="preserve"> </w:t>
            </w:r>
          </w:p>
        </w:tc>
      </w:tr>
      <w:tr w:rsidR="00755C05">
        <w:trPr>
          <w:trHeight w:hRule="exact" w:val="1366"/>
        </w:trPr>
        <w:tc>
          <w:tcPr>
            <w:tcW w:w="9654" w:type="dxa"/>
            <w:shd w:val="clear" w:color="000000" w:fill="FFFFFF"/>
            <w:tcMar>
              <w:left w:w="34" w:type="dxa"/>
              <w:right w:w="34" w:type="dxa"/>
            </w:tcMar>
          </w:tcPr>
          <w:p w:rsidR="00755C05" w:rsidRDefault="00A43124">
            <w:pPr>
              <w:spacing w:after="0" w:line="240" w:lineRule="auto"/>
              <w:ind w:firstLine="725"/>
              <w:jc w:val="both"/>
              <w:rPr>
                <w:sz w:val="24"/>
                <w:szCs w:val="24"/>
              </w:rPr>
            </w:pPr>
            <w:r>
              <w:rPr>
                <w:rFonts w:ascii="Times New Roman" w:hAnsi="Times New Roman" w:cs="Times New Roman"/>
                <w:color w:val="000000"/>
                <w:sz w:val="24"/>
                <w:szCs w:val="24"/>
              </w:rPr>
              <w:t>14.</w:t>
            </w:r>
            <w:r>
              <w:t xml:space="preserve"> </w:t>
            </w:r>
            <w:r>
              <w:rPr>
                <w:rFonts w:ascii="Times New Roman" w:hAnsi="Times New Roman" w:cs="Times New Roman"/>
                <w:color w:val="000000"/>
                <w:sz w:val="24"/>
                <w:szCs w:val="24"/>
              </w:rPr>
              <w:t>Инновационный</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Карпова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Азарова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Арский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Быкова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Жильцова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Захаренко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Колесникова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Комаров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Панюкова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Поляков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Титова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Тюрин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978-5-534-00354-3.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7" w:history="1">
              <w:r w:rsidR="001673E1">
                <w:rPr>
                  <w:rStyle w:val="a3"/>
                  <w:rFonts w:ascii="Times New Roman" w:hAnsi="Times New Roman" w:cs="Times New Roman"/>
                  <w:sz w:val="24"/>
                  <w:szCs w:val="24"/>
                </w:rPr>
                <w:t>https://urait.ru/bcode/398783</w:t>
              </w:r>
            </w:hyperlink>
            <w:r>
              <w:t xml:space="preserve"> </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55C05">
        <w:trPr>
          <w:trHeight w:hRule="exact" w:val="7116"/>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8" w:history="1">
              <w:r w:rsidR="001673E1">
                <w:rPr>
                  <w:rStyle w:val="a3"/>
                  <w:rFonts w:ascii="Times New Roman" w:hAnsi="Times New Roman" w:cs="Times New Roman"/>
                  <w:sz w:val="24"/>
                  <w:szCs w:val="24"/>
                </w:rPr>
                <w:t>http://www.iprbookshop.ru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9" w:history="1">
              <w:r w:rsidR="001673E1">
                <w:rPr>
                  <w:rStyle w:val="a3"/>
                  <w:rFonts w:ascii="Times New Roman" w:hAnsi="Times New Roman" w:cs="Times New Roman"/>
                  <w:sz w:val="24"/>
                  <w:szCs w:val="24"/>
                </w:rPr>
                <w:t>http://biblio-online.ru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20" w:history="1">
              <w:r w:rsidR="001673E1">
                <w:rPr>
                  <w:rStyle w:val="a3"/>
                  <w:rFonts w:ascii="Times New Roman" w:hAnsi="Times New Roman" w:cs="Times New Roman"/>
                  <w:sz w:val="24"/>
                  <w:szCs w:val="24"/>
                </w:rPr>
                <w:t>http://window.edu.ru/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21" w:history="1">
              <w:r w:rsidR="001673E1">
                <w:rPr>
                  <w:rStyle w:val="a3"/>
                  <w:rFonts w:ascii="Times New Roman" w:hAnsi="Times New Roman" w:cs="Times New Roman"/>
                  <w:sz w:val="24"/>
                  <w:szCs w:val="24"/>
                </w:rPr>
                <w:t>http://elibrary.ru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22" w:history="1">
              <w:r w:rsidR="001673E1">
                <w:rPr>
                  <w:rStyle w:val="a3"/>
                  <w:rFonts w:ascii="Times New Roman" w:hAnsi="Times New Roman" w:cs="Times New Roman"/>
                  <w:sz w:val="24"/>
                  <w:szCs w:val="24"/>
                </w:rPr>
                <w:t>http://www.sciencedirect.com</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23" w:history="1">
              <w:r w:rsidR="001673E1">
                <w:rPr>
                  <w:rStyle w:val="a3"/>
                  <w:rFonts w:ascii="Times New Roman" w:hAnsi="Times New Roman" w:cs="Times New Roman"/>
                  <w:sz w:val="24"/>
                  <w:szCs w:val="24"/>
                </w:rPr>
                <w:t>www.edu.ru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24" w:history="1">
              <w:r w:rsidR="001673E1">
                <w:rPr>
                  <w:rStyle w:val="a3"/>
                  <w:rFonts w:ascii="Times New Roman" w:hAnsi="Times New Roman" w:cs="Times New Roman"/>
                  <w:sz w:val="24"/>
                  <w:szCs w:val="24"/>
                </w:rPr>
                <w:t>http://journals.cambridge.org</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25" w:history="1">
              <w:r w:rsidR="001673E1">
                <w:rPr>
                  <w:rStyle w:val="a3"/>
                  <w:rFonts w:ascii="Times New Roman" w:hAnsi="Times New Roman" w:cs="Times New Roman"/>
                  <w:sz w:val="24"/>
                  <w:szCs w:val="24"/>
                </w:rPr>
                <w:t>http://www.oxfordjoumals.org</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6" w:history="1">
              <w:r w:rsidR="001673E1">
                <w:rPr>
                  <w:rStyle w:val="a3"/>
                  <w:rFonts w:ascii="Times New Roman" w:hAnsi="Times New Roman" w:cs="Times New Roman"/>
                  <w:sz w:val="24"/>
                  <w:szCs w:val="24"/>
                </w:rPr>
                <w:t>http://dic.academic.ru/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7" w:history="1">
              <w:r w:rsidR="001673E1">
                <w:rPr>
                  <w:rStyle w:val="a3"/>
                  <w:rFonts w:ascii="Times New Roman" w:hAnsi="Times New Roman" w:cs="Times New Roman"/>
                  <w:sz w:val="24"/>
                  <w:szCs w:val="24"/>
                </w:rPr>
                <w:t>http://www.benran.ru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8" w:history="1">
              <w:r w:rsidR="001673E1">
                <w:rPr>
                  <w:rStyle w:val="a3"/>
                  <w:rFonts w:ascii="Times New Roman" w:hAnsi="Times New Roman" w:cs="Times New Roman"/>
                  <w:sz w:val="24"/>
                  <w:szCs w:val="24"/>
                </w:rPr>
                <w:t>http://www.gks.ru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9" w:history="1">
              <w:r w:rsidR="001673E1">
                <w:rPr>
                  <w:rStyle w:val="a3"/>
                  <w:rFonts w:ascii="Times New Roman" w:hAnsi="Times New Roman" w:cs="Times New Roman"/>
                  <w:sz w:val="24"/>
                  <w:szCs w:val="24"/>
                </w:rPr>
                <w:t>http://diss.rsl.ru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30" w:history="1">
              <w:r w:rsidR="001673E1">
                <w:rPr>
                  <w:rStyle w:val="a3"/>
                  <w:rFonts w:ascii="Times New Roman" w:hAnsi="Times New Roman" w:cs="Times New Roman"/>
                  <w:sz w:val="24"/>
                  <w:szCs w:val="24"/>
                </w:rPr>
                <w:t>http://ru.spinform.ru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55C05" w:rsidRDefault="00A4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271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55C05">
        <w:trPr>
          <w:trHeight w:hRule="exact" w:val="1235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55C05" w:rsidRDefault="00A43124">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55C05" w:rsidRDefault="00A43124">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55C05" w:rsidRDefault="00A43124">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55C05" w:rsidRDefault="00A43124">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45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55C05">
        <w:trPr>
          <w:trHeight w:hRule="exact" w:val="85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55C05">
        <w:trPr>
          <w:trHeight w:hRule="exact" w:val="2989"/>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55C05" w:rsidRDefault="00A43124">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55C05" w:rsidRDefault="00A43124">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55C05" w:rsidRDefault="00A43124">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55C05" w:rsidRDefault="00A43124">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755C05" w:rsidRDefault="00755C05">
            <w:pPr>
              <w:spacing w:after="0" w:line="240" w:lineRule="auto"/>
              <w:jc w:val="both"/>
              <w:rPr>
                <w:sz w:val="24"/>
                <w:szCs w:val="24"/>
              </w:rPr>
            </w:pPr>
          </w:p>
          <w:p w:rsidR="00755C05" w:rsidRDefault="00A43124">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1" w:history="1">
              <w:r w:rsidR="001673E1">
                <w:rPr>
                  <w:rStyle w:val="a3"/>
                  <w:rFonts w:ascii="Times New Roman" w:hAnsi="Times New Roman" w:cs="Times New Roman"/>
                  <w:sz w:val="24"/>
                  <w:szCs w:val="24"/>
                </w:rPr>
                <w:t>http://www.consultant.ru/edu/student/study/</w:t>
              </w:r>
            </w:hyperlink>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2" w:history="1">
              <w:r w:rsidR="001673E1">
                <w:rPr>
                  <w:rStyle w:val="a3"/>
                  <w:rFonts w:ascii="Times New Roman" w:hAnsi="Times New Roman" w:cs="Times New Roman"/>
                  <w:sz w:val="24"/>
                  <w:szCs w:val="24"/>
                </w:rPr>
                <w:t>http://edu.garant.ru/omga/</w:t>
              </w:r>
            </w:hyperlink>
          </w:p>
        </w:tc>
      </w:tr>
      <w:tr w:rsidR="00755C05">
        <w:trPr>
          <w:trHeight w:hRule="exact" w:val="30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3" w:history="1">
              <w:r w:rsidR="001673E1">
                <w:rPr>
                  <w:rStyle w:val="a3"/>
                  <w:rFonts w:ascii="Times New Roman" w:hAnsi="Times New Roman" w:cs="Times New Roman"/>
                  <w:sz w:val="24"/>
                  <w:szCs w:val="24"/>
                </w:rPr>
                <w:t>http://pravo.gov.ru</w:t>
              </w:r>
            </w:hyperlink>
          </w:p>
        </w:tc>
      </w:tr>
      <w:tr w:rsidR="00755C05">
        <w:trPr>
          <w:trHeight w:hRule="exact" w:val="314"/>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55C05">
        <w:trPr>
          <w:trHeight w:hRule="exact" w:val="7587"/>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55C05" w:rsidRDefault="00A43124">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55C05" w:rsidRDefault="00A43124">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55C05" w:rsidRDefault="00A43124">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55C05" w:rsidRDefault="00A43124">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55C05" w:rsidRDefault="00A43124">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55C05" w:rsidRDefault="00A43124">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55C05" w:rsidRDefault="00A43124">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55C05" w:rsidRDefault="00A43124">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55C05" w:rsidRDefault="00A43124">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55C05" w:rsidRDefault="00A43124">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55C05" w:rsidRDefault="00A43124">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55C05" w:rsidRDefault="00A43124">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55C05">
        <w:trPr>
          <w:trHeight w:hRule="exact" w:val="277"/>
        </w:trPr>
        <w:tc>
          <w:tcPr>
            <w:tcW w:w="9640" w:type="dxa"/>
          </w:tcPr>
          <w:p w:rsidR="00755C05" w:rsidRDefault="00755C05"/>
        </w:tc>
      </w:tr>
      <w:tr w:rsidR="00755C05">
        <w:trPr>
          <w:trHeight w:hRule="exact" w:val="585"/>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4078"/>
        </w:trPr>
        <w:tc>
          <w:tcPr>
            <w:tcW w:w="9654" w:type="dxa"/>
            <w:shd w:val="clear" w:color="000000" w:fill="FFFFFF"/>
            <w:tcMar>
              <w:left w:w="34" w:type="dxa"/>
              <w:right w:w="34" w:type="dxa"/>
            </w:tcMar>
          </w:tcPr>
          <w:p w:rsidR="00755C05" w:rsidRDefault="00A43124">
            <w:pPr>
              <w:spacing w:after="0" w:line="240" w:lineRule="auto"/>
              <w:jc w:val="both"/>
              <w:rPr>
                <w:sz w:val="24"/>
                <w:szCs w:val="24"/>
              </w:rPr>
            </w:pPr>
            <w:r>
              <w:rPr>
                <w:rFonts w:ascii="Times New Roman" w:hAnsi="Times New Roman" w:cs="Times New Roman"/>
                <w:color w:val="000000"/>
                <w:sz w:val="24"/>
                <w:szCs w:val="24"/>
              </w:rPr>
              <w:lastRenderedPageBreak/>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5C05" w:rsidRDefault="00A43124">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5C05" w:rsidRDefault="00A43124">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5C05" w:rsidRDefault="00A43124">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55C05" w:rsidRDefault="00A43124">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1673E1">
                <w:rPr>
                  <w:rStyle w:val="a3"/>
                  <w:rFonts w:ascii="Times New Roman" w:hAnsi="Times New Roman" w:cs="Times New Roman"/>
                  <w:sz w:val="24"/>
                  <w:szCs w:val="24"/>
                </w:rPr>
                <w:t>www.biblio-online.ru</w:t>
              </w:r>
            </w:hyperlink>
          </w:p>
          <w:p w:rsidR="00755C05" w:rsidRDefault="00A43124">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55C05">
        <w:trPr>
          <w:trHeight w:hRule="exact" w:val="1313"/>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rsidR="00755C05" w:rsidRDefault="00A43124">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55C05">
        <w:trPr>
          <w:trHeight w:hRule="exact" w:val="1666"/>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1673E1">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55C05">
        <w:trPr>
          <w:trHeight w:hRule="exact" w:val="3830"/>
        </w:trPr>
        <w:tc>
          <w:tcPr>
            <w:tcW w:w="9654" w:type="dxa"/>
            <w:shd w:val="clear" w:color="000000" w:fill="FFFFFF"/>
            <w:tcMar>
              <w:left w:w="34" w:type="dxa"/>
              <w:right w:w="34" w:type="dxa"/>
            </w:tcMar>
          </w:tcPr>
          <w:p w:rsidR="00755C05" w:rsidRDefault="00A43124">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1673E1">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1С: Предпр.8.Комплект для обучения в высших и средних учебных заведениях</w:t>
            </w:r>
          </w:p>
        </w:tc>
      </w:tr>
    </w:tbl>
    <w:p w:rsidR="00755C05" w:rsidRDefault="00755C05"/>
    <w:sectPr w:rsidR="00755C0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673E1"/>
    <w:rsid w:val="001F0BC7"/>
    <w:rsid w:val="006619CA"/>
    <w:rsid w:val="00755C05"/>
    <w:rsid w:val="00A4312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E36F0C1-F154-409A-BAF6-B68B21EBE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673E1"/>
    <w:rPr>
      <w:color w:val="0563C1" w:themeColor="hyperlink"/>
      <w:u w:val="single"/>
    </w:rPr>
  </w:style>
  <w:style w:type="character" w:styleId="a4">
    <w:name w:val="Unresolved Mention"/>
    <w:basedOn w:val="a0"/>
    <w:uiPriority w:val="99"/>
    <w:semiHidden/>
    <w:unhideWhenUsed/>
    <w:rsid w:val="001673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prbookshop.ru/8986.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21" Type="http://schemas.openxmlformats.org/officeDocument/2006/relationships/hyperlink" Target="http://elibrary.ru" TargetMode="External"/><Relationship Id="rId34" Type="http://schemas.openxmlformats.org/officeDocument/2006/relationships/hyperlink" Target="http://www.biblio-online.ru" TargetMode="External"/><Relationship Id="rId7" Type="http://schemas.openxmlformats.org/officeDocument/2006/relationships/hyperlink" Target="http://www.iprbookshop.ru/24024.html" TargetMode="External"/><Relationship Id="rId12" Type="http://schemas.openxmlformats.org/officeDocument/2006/relationships/hyperlink" Target="http://www.iprbookshop.ru/82788.html" TargetMode="External"/><Relationship Id="rId17" Type="http://schemas.openxmlformats.org/officeDocument/2006/relationships/hyperlink" Target="https://urait.ru/bcode/398783"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biblio-online.ru/bcode/413572"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styles" Target="styles.xml"/><Relationship Id="rId6" Type="http://schemas.openxmlformats.org/officeDocument/2006/relationships/hyperlink" Target="http://www.iprbookshop.ru/8998.html" TargetMode="External"/><Relationship Id="rId11" Type="http://schemas.openxmlformats.org/officeDocument/2006/relationships/hyperlink" Target="http://www.iprbookshop.ru/81587.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hyperlink" Target="http://www.iprbookshop.ru/8994.html" TargetMode="External"/><Relationship Id="rId15" Type="http://schemas.openxmlformats.org/officeDocument/2006/relationships/hyperlink" Target="https://www.biblio-online.ru/bcode/397187"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71219.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hyperlink" Target="http://www.iprbookshop.ru/8279.html" TargetMode="External"/><Relationship Id="rId9" Type="http://schemas.openxmlformats.org/officeDocument/2006/relationships/hyperlink" Target="http://www.iprbookshop.ru/40749.html" TargetMode="External"/><Relationship Id="rId14" Type="http://schemas.openxmlformats.org/officeDocument/2006/relationships/hyperlink" Target="https://urait.ru/bcode/427961"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biblio-online.ru.," TargetMode="External"/><Relationship Id="rId8" Type="http://schemas.openxmlformats.org/officeDocument/2006/relationships/hyperlink" Target="http://www.iprbookshop.ru/32111.htm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7909</Words>
  <Characters>45085</Characters>
  <Application>Microsoft Office Word</Application>
  <DocSecurity>0</DocSecurity>
  <Lines>375</Lines>
  <Paragraphs>105</Paragraphs>
  <ScaleCrop>false</ScaleCrop>
  <Company/>
  <LinksUpToDate>false</LinksUpToDate>
  <CharactersWithSpaces>52889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2019-2020_ФГОС3++2019_Бак-ОФО-ППО (ПО)_plx_Экономические основы образования (ОФО)</dc:title>
  <dc:creator>FastReport.NET</dc:creator>
  <cp:lastModifiedBy>Mark Bernstorf</cp:lastModifiedBy>
  <cp:revision>4</cp:revision>
  <dcterms:created xsi:type="dcterms:W3CDTF">2021-03-19T08:23:00Z</dcterms:created>
  <dcterms:modified xsi:type="dcterms:W3CDTF">2022-11-13T14:44:00Z</dcterms:modified>
</cp:coreProperties>
</file>